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91A7E" w14:textId="77777777" w:rsidR="00424A5A" w:rsidRPr="003B7292" w:rsidRDefault="00424A5A" w:rsidP="00A366DA">
      <w:pPr>
        <w:pStyle w:val="Naslov"/>
      </w:pPr>
    </w:p>
    <w:p w14:paraId="233A3854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0B8FBF38" w14:textId="77777777" w:rsidR="00424A5A" w:rsidRPr="003B7292" w:rsidRDefault="00424A5A" w:rsidP="00424A5A">
      <w:pPr>
        <w:rPr>
          <w:rFonts w:ascii="Tahoma" w:hAnsi="Tahoma" w:cs="Tahoma"/>
          <w:sz w:val="20"/>
          <w:szCs w:val="20"/>
        </w:rPr>
      </w:pPr>
    </w:p>
    <w:p w14:paraId="24A76C83" w14:textId="77777777" w:rsidR="00424A5A" w:rsidRPr="003B729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B7292" w14:paraId="26976042" w14:textId="77777777">
        <w:tc>
          <w:tcPr>
            <w:tcW w:w="1080" w:type="dxa"/>
            <w:vAlign w:val="center"/>
          </w:tcPr>
          <w:p w14:paraId="45FA94A9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92604A4" w14:textId="77777777"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43001-317/2020</w:t>
            </w:r>
            <w:r w:rsidR="00DF143D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692488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028CDAFA" w14:textId="77777777" w:rsidR="00424A5A" w:rsidRPr="003B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0B962AA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30AF64B" w14:textId="77777777"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A-122/20 G</w:t>
            </w:r>
            <w:r w:rsidR="00424A5A" w:rsidRPr="003B729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B7292" w14:paraId="1031803D" w14:textId="77777777">
        <w:tc>
          <w:tcPr>
            <w:tcW w:w="1080" w:type="dxa"/>
            <w:vAlign w:val="center"/>
          </w:tcPr>
          <w:p w14:paraId="1854829F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D23BB8A" w14:textId="77777777" w:rsidR="00424A5A" w:rsidRPr="003B7292" w:rsidRDefault="00692488" w:rsidP="003811E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3B7292" w:rsidRPr="003B7292">
              <w:rPr>
                <w:rFonts w:ascii="Tahoma" w:hAnsi="Tahoma" w:cs="Tahoma"/>
                <w:color w:val="0000FF"/>
                <w:sz w:val="20"/>
                <w:szCs w:val="20"/>
              </w:rPr>
              <w:t>.1.202</w:t>
            </w:r>
            <w:r w:rsidR="00BC5773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5EDE9CA9" w14:textId="77777777" w:rsidR="00424A5A" w:rsidRPr="003B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D2CDF3B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D7C9A1F" w14:textId="77777777"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2431-20-001113/0</w:t>
            </w:r>
          </w:p>
        </w:tc>
      </w:tr>
    </w:tbl>
    <w:p w14:paraId="561169FE" w14:textId="77777777" w:rsidR="00424A5A" w:rsidRPr="003B729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51C1A33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52260A11" w14:textId="77777777" w:rsidR="00556816" w:rsidRPr="003B7292" w:rsidRDefault="00556816">
      <w:pPr>
        <w:rPr>
          <w:rFonts w:ascii="Tahoma" w:hAnsi="Tahoma" w:cs="Tahoma"/>
          <w:sz w:val="20"/>
          <w:szCs w:val="20"/>
        </w:rPr>
      </w:pPr>
    </w:p>
    <w:p w14:paraId="185D0B9D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44934CEB" w14:textId="77777777" w:rsidR="00E813F4" w:rsidRPr="003B7292" w:rsidRDefault="00E813F4" w:rsidP="00E813F4">
      <w:pPr>
        <w:rPr>
          <w:rFonts w:ascii="Tahoma" w:hAnsi="Tahoma" w:cs="Tahoma"/>
          <w:sz w:val="20"/>
          <w:szCs w:val="20"/>
        </w:rPr>
      </w:pPr>
    </w:p>
    <w:p w14:paraId="61FAA6C4" w14:textId="77777777" w:rsidR="00E813F4" w:rsidRPr="003B729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B729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7DC8D69" w14:textId="77777777" w:rsidR="00E813F4" w:rsidRPr="003B729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3B729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329D7AE" w14:textId="77777777" w:rsidR="00E813F4" w:rsidRPr="003B729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B7292" w14:paraId="1164180E" w14:textId="77777777">
        <w:tc>
          <w:tcPr>
            <w:tcW w:w="9288" w:type="dxa"/>
          </w:tcPr>
          <w:p w14:paraId="4743DC37" w14:textId="77777777" w:rsidR="00E813F4" w:rsidRPr="003B7292" w:rsidRDefault="003B729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3B7292">
              <w:rPr>
                <w:rFonts w:ascii="Tahoma" w:hAnsi="Tahoma" w:cs="Tahoma"/>
                <w:b/>
                <w:szCs w:val="20"/>
              </w:rPr>
              <w:t>Sanacija podpornih zidov in rekonstrukcija ceste R2-422/1333 PODSREDA – BRESTANICA od km 0,220 do km 2,100</w:t>
            </w:r>
          </w:p>
        </w:tc>
      </w:tr>
    </w:tbl>
    <w:p w14:paraId="47FB7E0B" w14:textId="77777777" w:rsidR="00E813F4" w:rsidRPr="003B729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61F453D" w14:textId="77777777" w:rsidR="00E813F4" w:rsidRPr="00BC5773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48AFF573" w14:textId="77777777" w:rsidR="003B7292" w:rsidRPr="00BC5773" w:rsidRDefault="003B7292" w:rsidP="003B729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C5773">
        <w:rPr>
          <w:rFonts w:ascii="Tahoma" w:hAnsi="Tahoma" w:cs="Tahoma"/>
          <w:b/>
          <w:color w:val="333333"/>
          <w:sz w:val="20"/>
          <w:szCs w:val="20"/>
          <w:lang w:eastAsia="sl-SI"/>
        </w:rPr>
        <w:t>JN007742/2020-B01 - A-122/20; datum objave: 14.12.2020</w:t>
      </w:r>
    </w:p>
    <w:p w14:paraId="216810C6" w14:textId="77777777" w:rsidR="00E813F4" w:rsidRPr="00D60CA9" w:rsidRDefault="00692488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20</w:t>
      </w:r>
      <w:r w:rsidR="00BC5773" w:rsidRPr="00D60CA9">
        <w:rPr>
          <w:rFonts w:ascii="Tahoma" w:hAnsi="Tahoma" w:cs="Tahoma"/>
          <w:b/>
          <w:color w:val="333333"/>
          <w:szCs w:val="20"/>
          <w:shd w:val="clear" w:color="auto" w:fill="FFFFFF"/>
        </w:rPr>
        <w:t>.1</w:t>
      </w:r>
      <w:r w:rsidR="003B7292" w:rsidRPr="00D60CA9">
        <w:rPr>
          <w:rFonts w:ascii="Tahoma" w:hAnsi="Tahoma" w:cs="Tahoma"/>
          <w:b/>
          <w:color w:val="333333"/>
          <w:szCs w:val="20"/>
          <w:shd w:val="clear" w:color="auto" w:fill="FFFFFF"/>
        </w:rPr>
        <w:t>.202</w:t>
      </w:r>
      <w:r w:rsidR="00BC5773" w:rsidRPr="00D60CA9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3B7292" w:rsidRPr="00D60CA9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  <w:r w:rsidR="003B7292" w:rsidRPr="00D60CA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34</w:t>
      </w:r>
    </w:p>
    <w:p w14:paraId="30584729" w14:textId="77777777" w:rsidR="00E813F4" w:rsidRPr="00692488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92488">
        <w:rPr>
          <w:rFonts w:ascii="Tahoma" w:hAnsi="Tahoma" w:cs="Tahoma"/>
          <w:b/>
          <w:szCs w:val="20"/>
        </w:rPr>
        <w:t>Vprašanje:</w:t>
      </w:r>
    </w:p>
    <w:p w14:paraId="45AEB175" w14:textId="77777777" w:rsidR="00BC5773" w:rsidRPr="00692488" w:rsidRDefault="00BC5773" w:rsidP="00DF143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59DAACDE" w14:textId="77777777" w:rsidR="00BC2247" w:rsidRPr="00692488" w:rsidRDefault="00692488" w:rsidP="00DF143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692488">
        <w:rPr>
          <w:rFonts w:ascii="Tahoma" w:hAnsi="Tahoma" w:cs="Tahoma"/>
          <w:color w:val="333333"/>
          <w:szCs w:val="20"/>
          <w:shd w:val="clear" w:color="auto" w:fill="FFFFFF"/>
        </w:rPr>
        <w:t>Naročnik je določil fiksno ceno za vse ponudnike za postavitev zapore cestišča - postavki na sklopu Cesta 1. etapa in Cesta 2. etapa.</w:t>
      </w:r>
      <w:r w:rsidRPr="00692488">
        <w:rPr>
          <w:rFonts w:ascii="Tahoma" w:hAnsi="Tahoma" w:cs="Tahoma"/>
          <w:color w:val="333333"/>
          <w:szCs w:val="20"/>
        </w:rPr>
        <w:br/>
      </w:r>
      <w:r w:rsidRPr="00692488">
        <w:rPr>
          <w:rFonts w:ascii="Tahoma" w:hAnsi="Tahoma" w:cs="Tahoma"/>
          <w:color w:val="333333"/>
          <w:szCs w:val="20"/>
          <w:shd w:val="clear" w:color="auto" w:fill="FFFFFF"/>
        </w:rPr>
        <w:t>Prosim, da naročnik določi fiksno ceno še za postavko BVO, saj to spada pod zaporo ceste:</w:t>
      </w:r>
      <w:r w:rsidRPr="00692488">
        <w:rPr>
          <w:rFonts w:ascii="Tahoma" w:hAnsi="Tahoma" w:cs="Tahoma"/>
          <w:color w:val="333333"/>
          <w:szCs w:val="20"/>
        </w:rPr>
        <w:br/>
      </w:r>
      <w:r w:rsidRPr="00692488">
        <w:rPr>
          <w:rFonts w:ascii="Tahoma" w:hAnsi="Tahoma" w:cs="Tahoma"/>
          <w:color w:val="333333"/>
          <w:szCs w:val="20"/>
        </w:rPr>
        <w:br/>
      </w:r>
      <w:r w:rsidRPr="00692488">
        <w:rPr>
          <w:rFonts w:ascii="Tahoma" w:hAnsi="Tahoma" w:cs="Tahoma"/>
          <w:color w:val="333333"/>
          <w:szCs w:val="20"/>
          <w:shd w:val="clear" w:color="auto" w:fill="FFFFFF"/>
        </w:rPr>
        <w:t xml:space="preserve">Zavarovanje prometa v času gradnje z BVO (enostranska) iz </w:t>
      </w:r>
      <w:proofErr w:type="spellStart"/>
      <w:r w:rsidRPr="00692488">
        <w:rPr>
          <w:rFonts w:ascii="Tahoma" w:hAnsi="Tahoma" w:cs="Tahoma"/>
          <w:color w:val="333333"/>
          <w:szCs w:val="20"/>
          <w:shd w:val="clear" w:color="auto" w:fill="FFFFFF"/>
        </w:rPr>
        <w:t>prefabriciranih</w:t>
      </w:r>
      <w:proofErr w:type="spellEnd"/>
      <w:r w:rsidRPr="00692488">
        <w:rPr>
          <w:rFonts w:ascii="Tahoma" w:hAnsi="Tahoma" w:cs="Tahoma"/>
          <w:color w:val="333333"/>
          <w:szCs w:val="20"/>
          <w:shd w:val="clear" w:color="auto" w:fill="FFFFFF"/>
        </w:rPr>
        <w:t xml:space="preserve"> elementov, višine 80cm, brez temelja, v skupni dolžini 240 m komplet z vsemi potrebnimi deli - cesta 1. etapa</w:t>
      </w:r>
      <w:r w:rsidRPr="00692488">
        <w:rPr>
          <w:rFonts w:ascii="Tahoma" w:hAnsi="Tahoma" w:cs="Tahoma"/>
          <w:color w:val="333333"/>
          <w:szCs w:val="20"/>
        </w:rPr>
        <w:br/>
      </w:r>
      <w:r w:rsidRPr="00692488">
        <w:rPr>
          <w:rFonts w:ascii="Tahoma" w:hAnsi="Tahoma" w:cs="Tahoma"/>
          <w:color w:val="333333"/>
          <w:szCs w:val="20"/>
        </w:rPr>
        <w:br/>
      </w:r>
      <w:r w:rsidRPr="00692488">
        <w:rPr>
          <w:rFonts w:ascii="Tahoma" w:hAnsi="Tahoma" w:cs="Tahoma"/>
          <w:color w:val="333333"/>
          <w:szCs w:val="20"/>
          <w:shd w:val="clear" w:color="auto" w:fill="FFFFFF"/>
        </w:rPr>
        <w:t xml:space="preserve">Zavarovanje prometa v času gradnje z BVO (enostranska) iz </w:t>
      </w:r>
      <w:proofErr w:type="spellStart"/>
      <w:r w:rsidRPr="00692488">
        <w:rPr>
          <w:rFonts w:ascii="Tahoma" w:hAnsi="Tahoma" w:cs="Tahoma"/>
          <w:color w:val="333333"/>
          <w:szCs w:val="20"/>
          <w:shd w:val="clear" w:color="auto" w:fill="FFFFFF"/>
        </w:rPr>
        <w:t>prefabriciranih</w:t>
      </w:r>
      <w:proofErr w:type="spellEnd"/>
      <w:r w:rsidRPr="00692488">
        <w:rPr>
          <w:rFonts w:ascii="Tahoma" w:hAnsi="Tahoma" w:cs="Tahoma"/>
          <w:color w:val="333333"/>
          <w:szCs w:val="20"/>
          <w:shd w:val="clear" w:color="auto" w:fill="FFFFFF"/>
        </w:rPr>
        <w:t xml:space="preserve"> elementov, višine 80cm, brez temelja, v skupni dolžini 620 m komplet z vsemi potrebnimi deli - cesta 2. etapa</w:t>
      </w:r>
      <w:r w:rsidRPr="00692488">
        <w:rPr>
          <w:rFonts w:ascii="Tahoma" w:hAnsi="Tahoma" w:cs="Tahoma"/>
          <w:color w:val="333333"/>
          <w:szCs w:val="20"/>
        </w:rPr>
        <w:br/>
      </w:r>
      <w:r w:rsidRPr="00692488">
        <w:rPr>
          <w:rFonts w:ascii="Tahoma" w:hAnsi="Tahoma" w:cs="Tahoma"/>
          <w:color w:val="333333"/>
          <w:szCs w:val="20"/>
        </w:rPr>
        <w:br/>
      </w:r>
      <w:r w:rsidRPr="00692488">
        <w:rPr>
          <w:rFonts w:ascii="Tahoma" w:hAnsi="Tahoma" w:cs="Tahoma"/>
          <w:color w:val="333333"/>
          <w:szCs w:val="20"/>
          <w:shd w:val="clear" w:color="auto" w:fill="FFFFFF"/>
        </w:rPr>
        <w:t xml:space="preserve">Zavarovanje prometa v času gradnje z BVO (dvostranski) iz </w:t>
      </w:r>
      <w:proofErr w:type="spellStart"/>
      <w:r w:rsidRPr="00692488">
        <w:rPr>
          <w:rFonts w:ascii="Tahoma" w:hAnsi="Tahoma" w:cs="Tahoma"/>
          <w:color w:val="333333"/>
          <w:szCs w:val="20"/>
          <w:shd w:val="clear" w:color="auto" w:fill="FFFFFF"/>
        </w:rPr>
        <w:t>prefabriciranih</w:t>
      </w:r>
      <w:proofErr w:type="spellEnd"/>
      <w:r w:rsidRPr="00692488">
        <w:rPr>
          <w:rFonts w:ascii="Tahoma" w:hAnsi="Tahoma" w:cs="Tahoma"/>
          <w:color w:val="333333"/>
          <w:szCs w:val="20"/>
          <w:shd w:val="clear" w:color="auto" w:fill="FFFFFF"/>
        </w:rPr>
        <w:t xml:space="preserve"> elementov, z </w:t>
      </w:r>
      <w:proofErr w:type="spellStart"/>
      <w:r w:rsidRPr="00692488">
        <w:rPr>
          <w:rFonts w:ascii="Tahoma" w:hAnsi="Tahoma" w:cs="Tahoma"/>
          <w:color w:val="333333"/>
          <w:szCs w:val="20"/>
          <w:shd w:val="clear" w:color="auto" w:fill="FFFFFF"/>
        </w:rPr>
        <w:t>nadvišanjem</w:t>
      </w:r>
      <w:proofErr w:type="spellEnd"/>
      <w:r w:rsidRPr="00692488">
        <w:rPr>
          <w:rFonts w:ascii="Tahoma" w:hAnsi="Tahoma" w:cs="Tahoma"/>
          <w:color w:val="333333"/>
          <w:szCs w:val="20"/>
          <w:shd w:val="clear" w:color="auto" w:fill="FFFFFF"/>
        </w:rPr>
        <w:t xml:space="preserve"> s palisado višine 2m (jekleni stebriči nad 2m z </w:t>
      </w:r>
      <w:proofErr w:type="spellStart"/>
      <w:r w:rsidRPr="00692488">
        <w:rPr>
          <w:rFonts w:ascii="Tahoma" w:hAnsi="Tahoma" w:cs="Tahoma"/>
          <w:color w:val="333333"/>
          <w:szCs w:val="20"/>
          <w:shd w:val="clear" w:color="auto" w:fill="FFFFFF"/>
        </w:rPr>
        <w:t>vstaljenimi</w:t>
      </w:r>
      <w:proofErr w:type="spellEnd"/>
      <w:r w:rsidRPr="00692488">
        <w:rPr>
          <w:rFonts w:ascii="Tahoma" w:hAnsi="Tahoma" w:cs="Tahoma"/>
          <w:color w:val="333333"/>
          <w:szCs w:val="20"/>
          <w:shd w:val="clear" w:color="auto" w:fill="FFFFFF"/>
        </w:rPr>
        <w:t xml:space="preserve"> plohi) brez temelja, komplet z vsemi potrebnimi deli 520 m - cesta 2. etapa</w:t>
      </w:r>
      <w:r w:rsidRPr="00692488">
        <w:rPr>
          <w:rFonts w:ascii="Tahoma" w:hAnsi="Tahoma" w:cs="Tahoma"/>
          <w:color w:val="333333"/>
          <w:szCs w:val="20"/>
        </w:rPr>
        <w:br/>
      </w:r>
      <w:r w:rsidRPr="00692488">
        <w:rPr>
          <w:rFonts w:ascii="Tahoma" w:hAnsi="Tahoma" w:cs="Tahoma"/>
          <w:color w:val="333333"/>
          <w:szCs w:val="20"/>
        </w:rPr>
        <w:br/>
      </w:r>
      <w:proofErr w:type="spellStart"/>
      <w:r w:rsidRPr="00692488">
        <w:rPr>
          <w:rFonts w:ascii="Tahoma" w:hAnsi="Tahoma" w:cs="Tahoma"/>
          <w:color w:val="333333"/>
          <w:szCs w:val="20"/>
          <w:shd w:val="clear" w:color="auto" w:fill="FFFFFF"/>
        </w:rPr>
        <w:t>Postavljalec</w:t>
      </w:r>
      <w:proofErr w:type="spellEnd"/>
      <w:r w:rsidRPr="00692488">
        <w:rPr>
          <w:rFonts w:ascii="Tahoma" w:hAnsi="Tahoma" w:cs="Tahoma"/>
          <w:color w:val="333333"/>
          <w:szCs w:val="20"/>
          <w:shd w:val="clear" w:color="auto" w:fill="FFFFFF"/>
        </w:rPr>
        <w:t xml:space="preserve"> zapore bo moral z BVO ograjami zavarovati promet v času gradnje.</w:t>
      </w:r>
    </w:p>
    <w:p w14:paraId="3526B8E9" w14:textId="77777777" w:rsidR="00BC2247" w:rsidRDefault="00BC2247" w:rsidP="00DF143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29908A94" w14:textId="77777777" w:rsidR="00692488" w:rsidRPr="00692488" w:rsidRDefault="00692488" w:rsidP="00DF143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292111A1" w14:textId="77777777" w:rsidR="00E813F4" w:rsidRPr="00692488" w:rsidRDefault="00E813F4" w:rsidP="00DF143D">
      <w:pPr>
        <w:pStyle w:val="Telobesedila2"/>
        <w:jc w:val="left"/>
        <w:rPr>
          <w:rFonts w:ascii="Tahoma" w:hAnsi="Tahoma" w:cs="Tahoma"/>
          <w:b/>
          <w:szCs w:val="20"/>
        </w:rPr>
      </w:pPr>
      <w:r w:rsidRPr="00692488">
        <w:rPr>
          <w:rFonts w:ascii="Tahoma" w:hAnsi="Tahoma" w:cs="Tahoma"/>
          <w:b/>
          <w:szCs w:val="20"/>
        </w:rPr>
        <w:t>Odgovor:</w:t>
      </w:r>
    </w:p>
    <w:p w14:paraId="74AE1A5D" w14:textId="27F4CBC8" w:rsidR="00E813F4" w:rsidRDefault="00E813F4" w:rsidP="00DF143D">
      <w:pPr>
        <w:pStyle w:val="Konnaopomba-besedilo"/>
        <w:rPr>
          <w:rFonts w:ascii="Tahoma" w:hAnsi="Tahoma" w:cs="Tahoma"/>
          <w:szCs w:val="20"/>
        </w:rPr>
      </w:pPr>
    </w:p>
    <w:p w14:paraId="753A8F9F" w14:textId="5981B46A" w:rsidR="004976DC" w:rsidRPr="004976DC" w:rsidRDefault="004B1607" w:rsidP="004B160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Stroški v povezavi </w:t>
      </w:r>
      <w:r w:rsidR="00D16FBE">
        <w:rPr>
          <w:rFonts w:ascii="Tahoma" w:hAnsi="Tahoma" w:cs="Tahoma"/>
          <w:sz w:val="20"/>
          <w:szCs w:val="20"/>
        </w:rPr>
        <w:t xml:space="preserve">s signalizacijo </w:t>
      </w:r>
      <w:r>
        <w:rPr>
          <w:rFonts w:ascii="Tahoma" w:hAnsi="Tahoma" w:cs="Tahoma"/>
          <w:sz w:val="20"/>
          <w:szCs w:val="20"/>
        </w:rPr>
        <w:t>z</w:t>
      </w:r>
      <w:r w:rsidR="00D16FBE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začasno prometno uredit</w:t>
      </w:r>
      <w:r w:rsidR="00D16FBE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v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, so v tem primeru določeni za vse ponudnike enako iz naslova, ker je </w:t>
      </w:r>
      <w:proofErr w:type="spellStart"/>
      <w:r>
        <w:rPr>
          <w:rFonts w:ascii="Tahoma" w:hAnsi="Tahoma" w:cs="Tahoma"/>
          <w:sz w:val="20"/>
          <w:szCs w:val="20"/>
        </w:rPr>
        <w:t>tangirani</w:t>
      </w:r>
      <w:proofErr w:type="spellEnd"/>
      <w:r>
        <w:rPr>
          <w:rFonts w:ascii="Tahoma" w:hAnsi="Tahoma" w:cs="Tahoma"/>
          <w:sz w:val="20"/>
          <w:szCs w:val="20"/>
        </w:rPr>
        <w:t xml:space="preserve"> projekt daljšega obsega. Tako lahko vsak ponudnik posamezne </w:t>
      </w:r>
      <w:proofErr w:type="spellStart"/>
      <w:r>
        <w:rPr>
          <w:rFonts w:ascii="Tahoma" w:hAnsi="Tahoma" w:cs="Tahoma"/>
          <w:sz w:val="20"/>
          <w:szCs w:val="20"/>
        </w:rPr>
        <w:t>podfaze</w:t>
      </w:r>
      <w:proofErr w:type="spellEnd"/>
      <w:r>
        <w:rPr>
          <w:rFonts w:ascii="Tahoma" w:hAnsi="Tahoma" w:cs="Tahoma"/>
          <w:sz w:val="20"/>
          <w:szCs w:val="20"/>
        </w:rPr>
        <w:t xml:space="preserve"> razdeli glede na sebi izbrano tehnologijo</w:t>
      </w:r>
      <w:r w:rsidR="00D16FBE">
        <w:rPr>
          <w:rFonts w:ascii="Tahoma" w:hAnsi="Tahoma" w:cs="Tahoma"/>
          <w:sz w:val="20"/>
          <w:szCs w:val="20"/>
        </w:rPr>
        <w:t>, seveda v okviru pogodbenega roka</w:t>
      </w:r>
      <w:r>
        <w:rPr>
          <w:rFonts w:ascii="Tahoma" w:hAnsi="Tahoma" w:cs="Tahoma"/>
          <w:sz w:val="20"/>
          <w:szCs w:val="20"/>
        </w:rPr>
        <w:t>. Glavni razlog pa je, da je postavljavec in vzdrževalec signalizacije začasne prometne ureditve zakonsko predpisan. Vse navedeno n</w:t>
      </w:r>
      <w:r w:rsidR="00D16FBE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velja za BVO, katerega bo vsak izmed ponudnikov lahko zagotovil na različne načine. </w:t>
      </w:r>
      <w:r w:rsidR="004976DC" w:rsidRPr="004976DC">
        <w:rPr>
          <w:rFonts w:ascii="Tahoma" w:hAnsi="Tahoma" w:cs="Tahoma"/>
          <w:sz w:val="20"/>
          <w:szCs w:val="20"/>
        </w:rPr>
        <w:t>Naročnik ne bo spreminjal razpisne dokumentacije.</w:t>
      </w:r>
    </w:p>
    <w:sectPr w:rsidR="004976DC" w:rsidRPr="004976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53DEF" w14:textId="77777777" w:rsidR="00D37F6C" w:rsidRDefault="00D37F6C">
      <w:r>
        <w:separator/>
      </w:r>
    </w:p>
  </w:endnote>
  <w:endnote w:type="continuationSeparator" w:id="0">
    <w:p w14:paraId="7BA51F07" w14:textId="77777777" w:rsidR="00D37F6C" w:rsidRDefault="00D3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941C2" w14:textId="77777777" w:rsidR="003B7292" w:rsidRDefault="003B729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18B7C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8AC129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260E81F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AB5991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3BF1187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410196C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E31BC1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1C52C45D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2E43E786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F5036" w14:textId="77777777" w:rsidR="00E813F4" w:rsidRDefault="00E813F4" w:rsidP="002507C2">
    <w:pPr>
      <w:pStyle w:val="Noga"/>
      <w:ind w:firstLine="540"/>
    </w:pPr>
    <w:r>
      <w:t xml:space="preserve">  </w:t>
    </w:r>
    <w:r w:rsidR="00A247EB" w:rsidRPr="00643501">
      <w:rPr>
        <w:noProof/>
        <w:lang w:eastAsia="sl-SI"/>
      </w:rPr>
      <w:drawing>
        <wp:inline distT="0" distB="0" distL="0" distR="0" wp14:anchorId="4138FA92" wp14:editId="41F19259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47EB" w:rsidRPr="00643501">
      <w:rPr>
        <w:noProof/>
        <w:lang w:eastAsia="sl-SI"/>
      </w:rPr>
      <w:drawing>
        <wp:inline distT="0" distB="0" distL="0" distR="0" wp14:anchorId="6B883BF8" wp14:editId="6471788D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47EB" w:rsidRPr="00CF74F9">
      <w:rPr>
        <w:noProof/>
        <w:lang w:eastAsia="sl-SI"/>
      </w:rPr>
      <w:drawing>
        <wp:inline distT="0" distB="0" distL="0" distR="0" wp14:anchorId="702AA2F2" wp14:editId="2EBA0312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204FC84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D721C" w14:textId="77777777" w:rsidR="00D37F6C" w:rsidRDefault="00D37F6C">
      <w:r>
        <w:separator/>
      </w:r>
    </w:p>
  </w:footnote>
  <w:footnote w:type="continuationSeparator" w:id="0">
    <w:p w14:paraId="1B1F0DF6" w14:textId="77777777" w:rsidR="00D37F6C" w:rsidRDefault="00D37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A5142" w14:textId="77777777" w:rsidR="003B7292" w:rsidRDefault="003B729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5EE9A" w14:textId="77777777" w:rsidR="003B7292" w:rsidRDefault="003B729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1C9C1" w14:textId="77777777" w:rsidR="00DB7CDA" w:rsidRDefault="00A247E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F2BFD80" wp14:editId="05A90BDE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92"/>
    <w:rsid w:val="00042F0B"/>
    <w:rsid w:val="00043E6C"/>
    <w:rsid w:val="000646A9"/>
    <w:rsid w:val="000A4D25"/>
    <w:rsid w:val="000C0D7D"/>
    <w:rsid w:val="000D7249"/>
    <w:rsid w:val="001109CF"/>
    <w:rsid w:val="001836BB"/>
    <w:rsid w:val="00211091"/>
    <w:rsid w:val="00216549"/>
    <w:rsid w:val="002507C2"/>
    <w:rsid w:val="00290551"/>
    <w:rsid w:val="003133A6"/>
    <w:rsid w:val="00335628"/>
    <w:rsid w:val="00343925"/>
    <w:rsid w:val="003560E2"/>
    <w:rsid w:val="003579C0"/>
    <w:rsid w:val="003811E1"/>
    <w:rsid w:val="003B102C"/>
    <w:rsid w:val="003B7292"/>
    <w:rsid w:val="00414F35"/>
    <w:rsid w:val="00424A5A"/>
    <w:rsid w:val="00436335"/>
    <w:rsid w:val="0044323F"/>
    <w:rsid w:val="004579B2"/>
    <w:rsid w:val="0046696A"/>
    <w:rsid w:val="004976DC"/>
    <w:rsid w:val="004B1607"/>
    <w:rsid w:val="004B34B5"/>
    <w:rsid w:val="004D08D5"/>
    <w:rsid w:val="004F0BD4"/>
    <w:rsid w:val="00521220"/>
    <w:rsid w:val="00556816"/>
    <w:rsid w:val="005B0397"/>
    <w:rsid w:val="005B328B"/>
    <w:rsid w:val="00634B0D"/>
    <w:rsid w:val="00637BE6"/>
    <w:rsid w:val="00643D63"/>
    <w:rsid w:val="00692488"/>
    <w:rsid w:val="0069601A"/>
    <w:rsid w:val="006A5CE7"/>
    <w:rsid w:val="00752B4B"/>
    <w:rsid w:val="0076430E"/>
    <w:rsid w:val="0078585E"/>
    <w:rsid w:val="007943ED"/>
    <w:rsid w:val="007E49EF"/>
    <w:rsid w:val="008472EF"/>
    <w:rsid w:val="0088126D"/>
    <w:rsid w:val="00916734"/>
    <w:rsid w:val="00927BF6"/>
    <w:rsid w:val="009454CE"/>
    <w:rsid w:val="009642E3"/>
    <w:rsid w:val="00990ED9"/>
    <w:rsid w:val="009B1FD9"/>
    <w:rsid w:val="00A00923"/>
    <w:rsid w:val="00A05C73"/>
    <w:rsid w:val="00A17575"/>
    <w:rsid w:val="00A247EB"/>
    <w:rsid w:val="00A366DA"/>
    <w:rsid w:val="00A508DA"/>
    <w:rsid w:val="00AA08A5"/>
    <w:rsid w:val="00AA4749"/>
    <w:rsid w:val="00AA4E85"/>
    <w:rsid w:val="00AC5F66"/>
    <w:rsid w:val="00AD3747"/>
    <w:rsid w:val="00B00CE7"/>
    <w:rsid w:val="00B1011A"/>
    <w:rsid w:val="00B45FA7"/>
    <w:rsid w:val="00BC0957"/>
    <w:rsid w:val="00BC2247"/>
    <w:rsid w:val="00BC5773"/>
    <w:rsid w:val="00BD18CD"/>
    <w:rsid w:val="00C82C04"/>
    <w:rsid w:val="00CA6F8C"/>
    <w:rsid w:val="00D16FBE"/>
    <w:rsid w:val="00D37F6C"/>
    <w:rsid w:val="00D60CA9"/>
    <w:rsid w:val="00D8284F"/>
    <w:rsid w:val="00DB7CDA"/>
    <w:rsid w:val="00DC472A"/>
    <w:rsid w:val="00DF143D"/>
    <w:rsid w:val="00E31BC1"/>
    <w:rsid w:val="00E51016"/>
    <w:rsid w:val="00E6369B"/>
    <w:rsid w:val="00E65832"/>
    <w:rsid w:val="00E66D5B"/>
    <w:rsid w:val="00E813F4"/>
    <w:rsid w:val="00EA1375"/>
    <w:rsid w:val="00ED5904"/>
    <w:rsid w:val="00F166BA"/>
    <w:rsid w:val="00F844F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4EC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3B729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3B7292"/>
    <w:rPr>
      <w:b/>
      <w:bCs/>
      <w:sz w:val="24"/>
      <w:szCs w:val="24"/>
    </w:rPr>
  </w:style>
  <w:style w:type="paragraph" w:styleId="Naslov">
    <w:name w:val="Title"/>
    <w:basedOn w:val="Navaden"/>
    <w:next w:val="Navaden"/>
    <w:link w:val="NaslovZnak"/>
    <w:qFormat/>
    <w:rsid w:val="00A366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A366D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3B729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3B7292"/>
    <w:rPr>
      <w:b/>
      <w:bCs/>
      <w:sz w:val="24"/>
      <w:szCs w:val="24"/>
    </w:rPr>
  </w:style>
  <w:style w:type="paragraph" w:styleId="Naslov">
    <w:name w:val="Title"/>
    <w:basedOn w:val="Navaden"/>
    <w:next w:val="Navaden"/>
    <w:link w:val="NaslovZnak"/>
    <w:qFormat/>
    <w:rsid w:val="00A366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A366D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Dominik Peternelj</cp:lastModifiedBy>
  <cp:revision>4</cp:revision>
  <cp:lastPrinted>2021-01-21T10:16:00Z</cp:lastPrinted>
  <dcterms:created xsi:type="dcterms:W3CDTF">2021-01-21T10:31:00Z</dcterms:created>
  <dcterms:modified xsi:type="dcterms:W3CDTF">2021-01-21T10:42:00Z</dcterms:modified>
</cp:coreProperties>
</file>